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61017">
      <w:pPr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</w:t>
      </w:r>
    </w:p>
    <w:p w14:paraId="6CFC0AE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 xml:space="preserve"> 体 检 须 知</w:t>
      </w:r>
    </w:p>
    <w:p w14:paraId="084DC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1.体检前三天，建议清淡饮食，不吃动物血制品和高脂肪、高蛋白食物，不饮酒，不服用维生素C、减肥药、影响肝肾功能的药物。</w:t>
      </w:r>
    </w:p>
    <w:p w14:paraId="23C89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2.体检前一天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20:00后禁食，24:00后禁水，不要进行剧烈运动，保持充足的睡眠。</w:t>
      </w:r>
    </w:p>
    <w:p w14:paraId="65AE4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3.体检当天早晨需空腹进行采血（含血糖）。可以少量喝水。建议尽早采血，最迟不要超过早上10:00，以免受体内生理性内分泌激素的影响，使化验结果失真。</w:t>
      </w:r>
    </w:p>
    <w:p w14:paraId="1C157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4.体检当天，请勿携带贵重物品或饰品。建议穿着宽松、易穿脱的衣服，不宜穿连衣裙、连袜裤、高领套头衫、紧袖上衣、紧腿裤子等。</w:t>
      </w:r>
    </w:p>
    <w:p w14:paraId="0CD7E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5.X线检查(包括X线、CT、钼靶、双光子骨密度等)要求:勿穿戴有钢圈的内衣，去除检查部位的各种物品，如头饰、项链、玉佩、皮带、钥匙、手机等，以免因金属产生伪影，影响诊断。正在备孕和怀孕者，不宜行此项检查。</w:t>
      </w:r>
    </w:p>
    <w:p w14:paraId="70E59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.体检当日留取中段尿（女性体检月经期间不宜做阴道彩超检查，妇科检查及小便检查）。</w:t>
      </w:r>
    </w:p>
    <w:p w14:paraId="252E6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.进行各科检查时,请务必按预定项目逐科、逐项检查,不要漏检，以免影响最后的总检结论。</w:t>
      </w:r>
    </w:p>
    <w:p w14:paraId="0A04C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.本次体检需自费。体检完成后，请您仔细核对体检指引单上的项目，确认无漏检项后将体检单交给工作人员并签名确认。体检结束后在三楼用餐区可凭体检单领取早餐。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iNWFhMmE1YThkODYyZjg1ZmQ1MzIxNDcxMDRlYTYifQ=="/>
  </w:docVars>
  <w:rsids>
    <w:rsidRoot w:val="26F16F60"/>
    <w:rsid w:val="04A82943"/>
    <w:rsid w:val="10DE148F"/>
    <w:rsid w:val="137D0F9F"/>
    <w:rsid w:val="13C65400"/>
    <w:rsid w:val="16FA2139"/>
    <w:rsid w:val="1BAE08BC"/>
    <w:rsid w:val="21A47A24"/>
    <w:rsid w:val="2419308A"/>
    <w:rsid w:val="26F16F60"/>
    <w:rsid w:val="29FA2D3E"/>
    <w:rsid w:val="30446AC1"/>
    <w:rsid w:val="31B90703"/>
    <w:rsid w:val="48AB7AF7"/>
    <w:rsid w:val="4F8255F2"/>
    <w:rsid w:val="51BC67EA"/>
    <w:rsid w:val="6BE125AF"/>
    <w:rsid w:val="D7FBB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487</Words>
  <Characters>509</Characters>
  <Lines>0</Lines>
  <Paragraphs>0</Paragraphs>
  <TotalTime>0</TotalTime>
  <ScaleCrop>false</ScaleCrop>
  <LinksUpToDate>false</LinksUpToDate>
  <CharactersWithSpaces>513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2024-02-07T09:52:00Z</dcterms:created>
  <dc:creator>之吱</dc:creator>
  <cp:lastModifiedBy>kylin</cp:lastModifiedBy>
  <dcterms:modified xsi:type="dcterms:W3CDTF">2026-08-27T10:09:12Z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BD4BBBC79DCB4C119758A2AE178CCB5D_13</vt:lpwstr>
  </property>
  <property fmtid="{D5CDD505-2E9C-101B-9397-08002B2CF9AE}" pid="4" name="KSOTemplateDocerSaveRecord">
    <vt:lpwstr>eyJoZGlkIjoiMGVhNzhiZmZmZGM4MTdjOWUxMmQ1ZThiZjU5NDVjMmUiLCJ1c2VySWQiOiIzNDI1ODQwMzEifQ==</vt:lpwstr>
  </property>
</Properties>
</file>